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82266F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Постановление администрации муниципального района Пестравский "</w:t>
            </w:r>
            <w:r w:rsidR="0082266F">
              <w:rPr>
                <w:szCs w:val="28"/>
              </w:rPr>
              <w:t>Об утверждении Положения о Доске почета муниципального района Пестравский Самарской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82266F" w:rsidP="00CB57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№199 от 11.04</w:t>
            </w:r>
            <w:r w:rsidR="00CD19EB" w:rsidRPr="00CD19EB">
              <w:rPr>
                <w:szCs w:val="28"/>
              </w:rPr>
              <w:t>.16</w:t>
            </w:r>
          </w:p>
          <w:p w:rsidR="00CD19EB" w:rsidRPr="00CD19EB" w:rsidRDefault="00CD19EB" w:rsidP="00CB57D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82266F" w:rsidP="0082266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Газета "Степь" от 15</w:t>
            </w:r>
            <w:r w:rsidR="00CD19EB" w:rsidRPr="00CD19EB">
              <w:rPr>
                <w:szCs w:val="28"/>
                <w:lang w:eastAsia="en-US"/>
              </w:rPr>
              <w:t>.04.16 №2</w:t>
            </w:r>
            <w:r>
              <w:rPr>
                <w:szCs w:val="28"/>
                <w:lang w:eastAsia="en-US"/>
              </w:rPr>
              <w:t>7 (7169</w:t>
            </w:r>
            <w:r w:rsidR="00CD19EB" w:rsidRPr="00CD19EB">
              <w:rPr>
                <w:szCs w:val="28"/>
                <w:lang w:eastAsia="en-US"/>
              </w:rPr>
              <w:t>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82266F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CD19EB">
              <w:rPr>
                <w:sz w:val="28"/>
                <w:szCs w:val="28"/>
              </w:rPr>
              <w:t>Постановление администрации муниципального района Пестравский "</w:t>
            </w:r>
            <w:r w:rsidR="0082266F" w:rsidRPr="00892F1C">
              <w:rPr>
                <w:sz w:val="28"/>
                <w:szCs w:val="28"/>
              </w:rPr>
              <w:t xml:space="preserve">О признании утратившим силу постановления администрации муниципального района Пестравский Самарской области №461 от </w:t>
            </w:r>
            <w:r w:rsidR="0082266F">
              <w:rPr>
                <w:sz w:val="28"/>
                <w:szCs w:val="28"/>
              </w:rPr>
              <w:t>2</w:t>
            </w:r>
            <w:r w:rsidR="0082266F">
              <w:rPr>
                <w:sz w:val="28"/>
                <w:szCs w:val="28"/>
              </w:rPr>
              <w:t>6.06.2015г. "</w:t>
            </w:r>
            <w:r w:rsidR="0082266F">
              <w:rPr>
                <w:sz w:val="28"/>
                <w:szCs w:val="28"/>
              </w:rPr>
              <w:t>О</w:t>
            </w:r>
            <w:r w:rsidR="0082266F" w:rsidRPr="00892F1C"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района Пестравский Самарско</w:t>
            </w:r>
            <w:r w:rsidR="0082266F">
              <w:rPr>
                <w:sz w:val="28"/>
                <w:szCs w:val="28"/>
              </w:rPr>
              <w:t>й области №606 от 18.06.2013г. "</w:t>
            </w:r>
            <w:r w:rsidR="0082266F" w:rsidRPr="00892F1C">
              <w:rPr>
                <w:sz w:val="28"/>
                <w:szCs w:val="28"/>
              </w:rPr>
              <w:t>Об утверждении административного  регламента предос</w:t>
            </w:r>
            <w:r w:rsidR="0082266F">
              <w:rPr>
                <w:sz w:val="28"/>
                <w:szCs w:val="28"/>
              </w:rPr>
              <w:t>тавления  муниципальной услуги "</w:t>
            </w:r>
            <w:r w:rsidR="0082266F" w:rsidRPr="00892F1C">
              <w:rPr>
                <w:sz w:val="28"/>
                <w:szCs w:val="28"/>
              </w:rPr>
              <w:t>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</w:t>
            </w:r>
            <w:proofErr w:type="gramEnd"/>
            <w:r w:rsidR="0082266F" w:rsidRPr="00892F1C">
              <w:rPr>
                <w:sz w:val="28"/>
                <w:szCs w:val="28"/>
              </w:rPr>
              <w:t xml:space="preserve"> (малолетние, несовершеннолетние  граждане)</w:t>
            </w:r>
            <w:r w:rsidR="0082266F">
              <w:rPr>
                <w:sz w:val="28"/>
                <w:szCs w:val="28"/>
              </w:rPr>
              <w:t>"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</w:rPr>
            </w:pPr>
            <w:r w:rsidRPr="00CD19EB">
              <w:rPr>
                <w:szCs w:val="28"/>
              </w:rPr>
              <w:t>№</w:t>
            </w:r>
            <w:r w:rsidR="0082266F">
              <w:rPr>
                <w:szCs w:val="28"/>
              </w:rPr>
              <w:t>195 от 07.04</w:t>
            </w:r>
            <w:r w:rsidRPr="00CD19EB">
              <w:rPr>
                <w:szCs w:val="28"/>
              </w:rPr>
              <w:t>.16</w:t>
            </w:r>
          </w:p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 </w:t>
            </w:r>
            <w:r w:rsidR="0082266F">
              <w:rPr>
                <w:szCs w:val="28"/>
                <w:lang w:eastAsia="en-US"/>
              </w:rPr>
              <w:t>Газета "Степь" от 15</w:t>
            </w:r>
            <w:r w:rsidR="0082266F" w:rsidRPr="00CD19EB">
              <w:rPr>
                <w:szCs w:val="28"/>
                <w:lang w:eastAsia="en-US"/>
              </w:rPr>
              <w:t>.04.16 №2</w:t>
            </w:r>
            <w:r w:rsidR="0082266F">
              <w:rPr>
                <w:szCs w:val="28"/>
                <w:lang w:eastAsia="en-US"/>
              </w:rPr>
              <w:t>7 (7169</w:t>
            </w:r>
            <w:r w:rsidR="0082266F" w:rsidRPr="00CD19EB">
              <w:rPr>
                <w:szCs w:val="28"/>
                <w:lang w:eastAsia="en-US"/>
              </w:rPr>
              <w:t>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20297A" w:rsidRDefault="00F56C6C">
      <w:r>
        <w:rPr>
          <w:sz w:val="16"/>
          <w:szCs w:val="16"/>
        </w:rPr>
        <w:t xml:space="preserve"> </w:t>
      </w:r>
      <w:r w:rsidR="0052259B">
        <w:rPr>
          <w:sz w:val="16"/>
          <w:szCs w:val="16"/>
        </w:rPr>
        <w:t>Сапрыкин 8 (846-74) 2-24-78</w:t>
      </w:r>
    </w:p>
    <w:sectPr w:rsidR="0020297A" w:rsidSect="0082266F">
      <w:headerReference w:type="default" r:id="rId10"/>
      <w:pgSz w:w="11906" w:h="16838" w:code="9"/>
      <w:pgMar w:top="426" w:right="567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5E" w:rsidRDefault="00F5645E">
      <w:r>
        <w:separator/>
      </w:r>
    </w:p>
  </w:endnote>
  <w:endnote w:type="continuationSeparator" w:id="0">
    <w:p w:rsidR="00F5645E" w:rsidRDefault="00F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5E" w:rsidRDefault="00F5645E">
      <w:r>
        <w:separator/>
      </w:r>
    </w:p>
  </w:footnote>
  <w:footnote w:type="continuationSeparator" w:id="0">
    <w:p w:rsidR="00F5645E" w:rsidRDefault="00F5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41B5-6DDD-4237-87D6-B19AF440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66</cp:revision>
  <cp:lastPrinted>2016-04-19T10:15:00Z</cp:lastPrinted>
  <dcterms:created xsi:type="dcterms:W3CDTF">2014-06-11T09:02:00Z</dcterms:created>
  <dcterms:modified xsi:type="dcterms:W3CDTF">2016-04-19T10:15:00Z</dcterms:modified>
</cp:coreProperties>
</file>